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5F254EAE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495FB7" w:rsidRPr="007924B4">
        <w:rPr>
          <w:rFonts w:asciiTheme="minorHAnsi" w:hAnsiTheme="minorHAnsi" w:cstheme="minorHAnsi"/>
          <w:iCs/>
          <w:sz w:val="24"/>
          <w:szCs w:val="24"/>
        </w:rPr>
        <w:t>0232.5.LOG.C.WPN</w:t>
      </w:r>
    </w:p>
    <w:p w14:paraId="1BEB2734" w14:textId="251814C8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5506E8" w:rsidRPr="005506E8">
        <w:rPr>
          <w:rFonts w:asciiTheme="minorHAnsi" w:hAnsiTheme="minorHAnsi" w:cstheme="minorHAnsi"/>
          <w:b w:val="0"/>
          <w:iCs/>
          <w:sz w:val="24"/>
          <w:szCs w:val="24"/>
        </w:rPr>
        <w:t>Warsztat pracy nauczyciela</w:t>
      </w:r>
    </w:p>
    <w:p w14:paraId="274BA5FF" w14:textId="6859381B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8A508B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Teacher’s workshop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1370CB5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7EF3167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3994B96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pedagogika ogólna 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1CCD8F4D" w:rsidR="00370552" w:rsidRPr="00026637" w:rsidRDefault="008A508B" w:rsidP="008A508B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370552"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ćwiczenia 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026637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04EB9CE" w:rsidR="00370552" w:rsidRPr="00026637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ćwiczenia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9FC7E34" w:rsidR="00370552" w:rsidRPr="00026637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ćwicze</w:t>
            </w:r>
            <w:r w:rsidR="008A508B" w:rsidRPr="00026637">
              <w:rPr>
                <w:rFonts w:asciiTheme="minorHAnsi" w:hAnsiTheme="minorHAnsi" w:cstheme="minorHAnsi"/>
                <w:sz w:val="21"/>
                <w:szCs w:val="21"/>
              </w:rPr>
              <w:t>nia z wykorzystaniem</w:t>
            </w: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 dyskusji, burzy mózgów</w:t>
            </w:r>
            <w:r w:rsidR="008A508B" w:rsidRPr="00026637">
              <w:rPr>
                <w:rFonts w:asciiTheme="minorHAnsi" w:hAnsiTheme="minorHAnsi" w:cstheme="minorHAnsi"/>
                <w:sz w:val="21"/>
                <w:szCs w:val="21"/>
              </w:rPr>
              <w:t>, praca w grupach</w:t>
            </w:r>
          </w:p>
        </w:tc>
      </w:tr>
      <w:tr w:rsidR="008A508B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8A508B" w:rsidRPr="00E77D69" w:rsidRDefault="008A508B" w:rsidP="008A508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DA7D4" w14:textId="77777777" w:rsidR="008A508B" w:rsidRPr="00026637" w:rsidRDefault="008A508B" w:rsidP="00F4049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Materiały dla nauczycieli: </w:t>
            </w:r>
            <w:hyperlink r:id="rId6" w:history="1">
              <w:r w:rsidRPr="00026637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https://www.ore.edu.pl/2017/05/program-wychowawczo-profilaktyczny/</w:t>
              </w:r>
            </w:hyperlink>
          </w:p>
          <w:p w14:paraId="57AC5C96" w14:textId="77777777" w:rsidR="008A508B" w:rsidRPr="00026637" w:rsidRDefault="008A508B" w:rsidP="00F4049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Aktualnie obowiązujące Rozporządzenie Ministra Edukacji Narodowej w sprawie zasad organizacji i udzielania pomocy psychologiczno-pedagogicznej w publicznych przedszkolach, szkołach i placówkach  </w:t>
            </w: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(</w:t>
            </w:r>
            <w:hyperlink r:id="rId7" w:history="1">
              <w:r w:rsidRPr="00026637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https://www.gov.pl/web/edukacja</w:t>
              </w:r>
            </w:hyperlink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)</w:t>
            </w:r>
          </w:p>
          <w:p w14:paraId="0A68C7E7" w14:textId="77777777" w:rsidR="008A508B" w:rsidRPr="00026637" w:rsidRDefault="008A508B" w:rsidP="00F4049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Paszkiewicz A., </w:t>
            </w:r>
            <w:r w:rsidRPr="00026637">
              <w:rPr>
                <w:rFonts w:asciiTheme="minorHAnsi" w:hAnsiTheme="minorHAnsi" w:cstheme="minorHAnsi"/>
                <w:i/>
                <w:sz w:val="21"/>
                <w:szCs w:val="21"/>
              </w:rPr>
              <w:t>Trudne sytuacje w klasie szkolnej - identyfikacje, propozycje rozwiązań</w:t>
            </w: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, Warszawa 2019</w:t>
            </w:r>
          </w:p>
          <w:p w14:paraId="21539079" w14:textId="70C9A17C" w:rsidR="008A508B" w:rsidRPr="00026637" w:rsidRDefault="008A508B" w:rsidP="00F40493">
            <w:pPr>
              <w:pStyle w:val="TableParagraph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Wiśniewska E., </w:t>
            </w:r>
            <w:r w:rsidRPr="00026637">
              <w:rPr>
                <w:rFonts w:asciiTheme="minorHAnsi" w:hAnsiTheme="minorHAnsi" w:cstheme="minorHAnsi"/>
                <w:i/>
                <w:sz w:val="21"/>
                <w:szCs w:val="21"/>
              </w:rPr>
              <w:t>Praca wychowawcza nauczyciela: wybrane obszary i problemy</w:t>
            </w: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, Płock 2020</w:t>
            </w:r>
          </w:p>
        </w:tc>
      </w:tr>
      <w:tr w:rsidR="008A508B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8A508B" w:rsidRPr="00E77D69" w:rsidRDefault="008A508B" w:rsidP="008A508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6D4" w14:textId="2FA609E4" w:rsidR="008A508B" w:rsidRPr="00026637" w:rsidRDefault="00917E93" w:rsidP="00F40493">
            <w:pPr>
              <w:pStyle w:val="TableParagraph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hyperlink r:id="rId8" w:history="1">
              <w:r w:rsidR="008A508B" w:rsidRPr="00026637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https://www.ore.edu.pl/2018/11/program-wychowawczo-profilaktyczny-szkoly-i-placowki-krok-po-kroku/</w:t>
              </w:r>
            </w:hyperlink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F40493">
      <w:pPr>
        <w:pStyle w:val="TableParagraph"/>
        <w:numPr>
          <w:ilvl w:val="1"/>
          <w:numId w:val="10"/>
        </w:numPr>
        <w:snapToGrid w:val="0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52B2381" w14:textId="77777777" w:rsidR="00574EFC" w:rsidRPr="00574EFC" w:rsidRDefault="00574EFC" w:rsidP="00F40493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Ćwiczenia:</w:t>
      </w:r>
    </w:p>
    <w:p w14:paraId="042E46F4" w14:textId="77777777" w:rsidR="008A508B" w:rsidRP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8A508B">
        <w:rPr>
          <w:rFonts w:asciiTheme="minorHAnsi" w:hAnsiTheme="minorHAnsi" w:cstheme="minorHAnsi"/>
          <w:iCs/>
          <w:sz w:val="24"/>
          <w:szCs w:val="24"/>
        </w:rPr>
        <w:t xml:space="preserve">C1. Zapoznanie z zasadami konstruowania dokumentacji szkoły i nauczyciela - szkolnego i klasowego programu profilaktyczno-wychowawczego, scenariusza zajęć profilaktyczno-wychowawczych w oparciu o diagnozę nauczycielską. </w:t>
      </w:r>
    </w:p>
    <w:p w14:paraId="7E64C2D2" w14:textId="77777777" w:rsidR="008A508B" w:rsidRP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8A508B">
        <w:rPr>
          <w:rFonts w:asciiTheme="minorHAnsi" w:hAnsiTheme="minorHAnsi" w:cstheme="minorHAnsi"/>
          <w:iCs/>
          <w:sz w:val="24"/>
          <w:szCs w:val="24"/>
        </w:rPr>
        <w:t>C2. Przygotowanie do prowadzenie zajęć profilaktyczno-wychowawczych z uczniami szkoły podstawowej, do umiejętnego rozwiązywania konfliktów pomiędzy uczniami-wychowankami.</w:t>
      </w:r>
    </w:p>
    <w:p w14:paraId="0F82E35A" w14:textId="77777777" w:rsid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8A508B">
        <w:rPr>
          <w:rFonts w:asciiTheme="minorHAnsi" w:hAnsiTheme="minorHAnsi" w:cstheme="minorHAnsi"/>
          <w:iCs/>
          <w:sz w:val="24"/>
          <w:szCs w:val="24"/>
        </w:rPr>
        <w:t>C3. Wdrażanie do współdziałania z nauczycielami i środowiskiem pozaszkolnym.</w:t>
      </w:r>
    </w:p>
    <w:p w14:paraId="67708B6E" w14:textId="4E14AD79" w:rsidR="003E0703" w:rsidRPr="00E77D69" w:rsidRDefault="003E0703" w:rsidP="00F40493">
      <w:pPr>
        <w:pStyle w:val="TableParagraph"/>
        <w:numPr>
          <w:ilvl w:val="1"/>
          <w:numId w:val="10"/>
        </w:numPr>
        <w:snapToGrid w:val="0"/>
        <w:ind w:left="1134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C83BC0F" w14:textId="77777777" w:rsidR="00574EFC" w:rsidRPr="00574EFC" w:rsidRDefault="00574EFC" w:rsidP="00F40493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snapToGrid w:val="0"/>
        <w:jc w:val="both"/>
        <w:rPr>
          <w:rFonts w:asciiTheme="minorHAnsi" w:eastAsia="Calibri" w:hAnsiTheme="minorHAnsi" w:cstheme="minorHAnsi"/>
          <w:vanish/>
          <w:sz w:val="24"/>
          <w:szCs w:val="24"/>
          <w:u w:color="000000"/>
          <w:bdr w:val="nil"/>
          <w:specVanish/>
        </w:rPr>
      </w:pPr>
    </w:p>
    <w:p w14:paraId="14D28B34" w14:textId="77777777" w:rsidR="00574EFC" w:rsidRPr="00574EFC" w:rsidRDefault="00574EFC" w:rsidP="00F4049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firstLine="567"/>
        <w:jc w:val="both"/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</w:pPr>
      <w:r w:rsidRPr="00574EFC"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 xml:space="preserve">Ćwiczenia: </w:t>
      </w:r>
    </w:p>
    <w:p w14:paraId="2CDB8664" w14:textId="77777777" w:rsidR="008A508B" w:rsidRPr="008A508B" w:rsidRDefault="008A508B" w:rsidP="00F40493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8A508B">
        <w:rPr>
          <w:rFonts w:asciiTheme="minorHAnsi" w:hAnsiTheme="minorHAnsi" w:cstheme="minorHAnsi"/>
          <w:sz w:val="24"/>
          <w:szCs w:val="24"/>
        </w:rPr>
        <w:t xml:space="preserve">1.Zapoznanie z kartą przedmiotu, planowanym przebiegiem zajęć i warunkami zaliczenia. </w:t>
      </w:r>
    </w:p>
    <w:p w14:paraId="7CBF727B" w14:textId="77777777" w:rsidR="008A508B" w:rsidRP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A508B">
        <w:rPr>
          <w:rFonts w:asciiTheme="minorHAnsi" w:hAnsiTheme="minorHAnsi" w:cstheme="minorHAnsi"/>
          <w:sz w:val="24"/>
          <w:szCs w:val="24"/>
        </w:rPr>
        <w:t xml:space="preserve">2. Planowanie pracy pedagogicznej. Zadania wychowawczo-profilaktyczne szkoły i placówki oświatowej w oparciu o diagnozę potrzeb ucznia i jego środowiska. </w:t>
      </w:r>
    </w:p>
    <w:p w14:paraId="5797D5D0" w14:textId="77777777" w:rsidR="008A508B" w:rsidRP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A508B">
        <w:rPr>
          <w:rFonts w:asciiTheme="minorHAnsi" w:hAnsiTheme="minorHAnsi" w:cstheme="minorHAnsi"/>
          <w:sz w:val="24"/>
          <w:szCs w:val="24"/>
        </w:rPr>
        <w:lastRenderedPageBreak/>
        <w:t>3-5. Konstruowanie szkolnego programu wychowawczo-profilaktycznego – praca w grupach. Współpraca nauczyciela z pracownikami szkoły i środowiskiem pozaszkolnym. Diagnoza nauczycielska w kontekście działań profilaktycznych.</w:t>
      </w:r>
    </w:p>
    <w:p w14:paraId="76F27396" w14:textId="77777777" w:rsidR="008A508B" w:rsidRP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A508B">
        <w:rPr>
          <w:rFonts w:asciiTheme="minorHAnsi" w:hAnsiTheme="minorHAnsi" w:cstheme="minorHAnsi"/>
          <w:sz w:val="24"/>
          <w:szCs w:val="24"/>
        </w:rPr>
        <w:t>6-7. Konstruowanie programu wychowawczo-profilaktycznego dla wybranej klasy szkoły podstawowej – praca własna oraz praca w grupach.</w:t>
      </w:r>
    </w:p>
    <w:p w14:paraId="4E493854" w14:textId="0278987B" w:rsid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A508B">
        <w:rPr>
          <w:rFonts w:asciiTheme="minorHAnsi" w:hAnsiTheme="minorHAnsi" w:cstheme="minorHAnsi"/>
          <w:sz w:val="24"/>
          <w:szCs w:val="24"/>
        </w:rPr>
        <w:t>8-9. Projektowanie scenariuszy zajęć wychowawczo-profilaktycznych dla wybranej klasy szkoły podstawowej</w:t>
      </w:r>
      <w:r w:rsidR="00E37E10">
        <w:rPr>
          <w:rFonts w:asciiTheme="minorHAnsi" w:hAnsiTheme="minorHAnsi" w:cstheme="minorHAnsi"/>
          <w:sz w:val="24"/>
          <w:szCs w:val="24"/>
        </w:rPr>
        <w:t xml:space="preserve"> – projekt indywidualny</w:t>
      </w:r>
      <w:r w:rsidRPr="008A508B">
        <w:rPr>
          <w:rFonts w:asciiTheme="minorHAnsi" w:hAnsiTheme="minorHAnsi" w:cstheme="minorHAnsi"/>
          <w:sz w:val="24"/>
          <w:szCs w:val="24"/>
        </w:rPr>
        <w:t>.</w:t>
      </w:r>
    </w:p>
    <w:p w14:paraId="0BBA8FEF" w14:textId="65C237DF" w:rsidR="008A508B" w:rsidRP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A508B">
        <w:rPr>
          <w:rFonts w:asciiTheme="minorHAnsi" w:hAnsiTheme="minorHAnsi" w:cstheme="minorHAnsi"/>
          <w:sz w:val="24"/>
          <w:szCs w:val="24"/>
        </w:rPr>
        <w:t>10. Zaliczenie ćwiczeń</w:t>
      </w:r>
    </w:p>
    <w:p w14:paraId="52CBFC3B" w14:textId="13034EB3" w:rsidR="00436303" w:rsidRPr="00E77D69" w:rsidRDefault="00436303" w:rsidP="008A508B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37E10" w:rsidRPr="00E37E10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627C" w14:textId="77777777" w:rsidR="008A508B" w:rsidRPr="00026637" w:rsidRDefault="008A508B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353A0D03" w14:textId="77777777" w:rsidR="008A508B" w:rsidRPr="00026637" w:rsidRDefault="008A508B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B.2.W5</w:t>
            </w:r>
          </w:p>
          <w:p w14:paraId="4887C974" w14:textId="027E9003" w:rsidR="008A508B" w:rsidRPr="00026637" w:rsidRDefault="008A508B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3DE55663" w:rsidR="008A508B" w:rsidRPr="00026637" w:rsidRDefault="008A508B" w:rsidP="00F4049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proces planowania pracy pedagogicznej: cel, formy, środki i metody kształcenia; sposoby konstruowania pracy pedagogicznej nakierowanej na cel.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52B7" w14:textId="0C482E74" w:rsidR="00280A8C" w:rsidRPr="00026637" w:rsidRDefault="00917E93" w:rsidP="00280A8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NAUA_W16</w:t>
            </w:r>
          </w:p>
          <w:p w14:paraId="1881EAEC" w14:textId="222FF79F" w:rsidR="008A508B" w:rsidRPr="00026637" w:rsidRDefault="008A508B" w:rsidP="00F40493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37E10" w:rsidRPr="00E37E10" w14:paraId="157D6F3E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DB30" w14:textId="77777777" w:rsidR="008A508B" w:rsidRPr="00026637" w:rsidRDefault="008A508B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27318B4B" w:rsidR="008A508B" w:rsidRPr="00026637" w:rsidRDefault="008A508B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B.2.W9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11A35F7E" w:rsidR="008A508B" w:rsidRPr="00026637" w:rsidRDefault="008A508B" w:rsidP="00F4049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działania profilaktyczne w szkole: konstruowanie klasowych i szkolnych programów wychowawczo-profilaktycznych, promocję i ochronę zdrowia uczniów; diagnozę nauczycielską w kontekście działań profilaktycznych.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91DC" w14:textId="47CDD726" w:rsidR="008A508B" w:rsidRPr="00026637" w:rsidRDefault="00917E93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NAUA_W20</w:t>
            </w:r>
          </w:p>
          <w:p w14:paraId="22E3BAAE" w14:textId="43930E6F" w:rsidR="008A508B" w:rsidRPr="00026637" w:rsidRDefault="008A508B" w:rsidP="00F40493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08461FD7" w:rsidR="00A713B4" w:rsidRPr="00E37E10" w:rsidRDefault="00A713B4" w:rsidP="00F40493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37E10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37E1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 w:rsidRPr="00E37E1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37E10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37E10" w:rsidRPr="00E37E10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D31E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6C5F639" w14:textId="77777777" w:rsidR="008B5B55" w:rsidRPr="00026637" w:rsidRDefault="00E37E10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B.2.U1</w:t>
            </w:r>
          </w:p>
          <w:p w14:paraId="68006EF6" w14:textId="5A721CC1" w:rsidR="00E37E10" w:rsidRPr="00026637" w:rsidRDefault="00E37E10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B.2.U4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5F4C47A5" w:rsidR="00E37E10" w:rsidRPr="00026637" w:rsidRDefault="00E37E10" w:rsidP="00F4049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zaprojektować działania profilaktyczne w szkole, rozpoznawać sytuacje zagrożeń w przedszkolu, szkole lub placówce systemu oświaty,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B58" w14:textId="7E0EEE70" w:rsidR="00E37E10" w:rsidRPr="00026637" w:rsidRDefault="00917E93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NAUA_W19</w:t>
            </w:r>
          </w:p>
          <w:p w14:paraId="19790EC7" w14:textId="77777777" w:rsidR="00E37E10" w:rsidRDefault="00280A8C" w:rsidP="00F40493">
            <w:pPr>
              <w:pStyle w:val="TableParagraph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LOGA_U03</w:t>
            </w:r>
          </w:p>
          <w:p w14:paraId="69BAD1D6" w14:textId="31924C14" w:rsidR="00280A8C" w:rsidRPr="00026637" w:rsidRDefault="00280A8C" w:rsidP="00F40493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LOGA_U08</w:t>
            </w:r>
          </w:p>
        </w:tc>
      </w:tr>
      <w:tr w:rsidR="00E37E10" w:rsidRPr="00E37E10" w14:paraId="4D5F8E78" w14:textId="77777777" w:rsidTr="00726ED6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C382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5EFE537A" w:rsidR="00E37E10" w:rsidRPr="00026637" w:rsidRDefault="00E37E10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B.2.U7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5C4D2594" w:rsidR="00E37E10" w:rsidRPr="00026637" w:rsidRDefault="00E37E10" w:rsidP="00F4049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nawiązywać współpracę z nauczycielami oraz ze środowiskiem pozaszkolnym.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F3DF" w14:textId="68523F24" w:rsidR="00E37E10" w:rsidRPr="00026637" w:rsidRDefault="00917E93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NAUA_U25</w:t>
            </w:r>
          </w:p>
          <w:p w14:paraId="3E869DC6" w14:textId="16A7947B" w:rsidR="00E37E10" w:rsidRPr="00026637" w:rsidRDefault="00E37E10" w:rsidP="00F40493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37E10" w:rsidRPr="00E37E10" w14:paraId="03C4FD48" w14:textId="77777777" w:rsidTr="00726ED6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8CE7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  <w:p w14:paraId="0B137933" w14:textId="14513A0F" w:rsidR="00E37E10" w:rsidRPr="00026637" w:rsidRDefault="00E37E10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B.2.U3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5DB7" w14:textId="0B2D1783" w:rsidR="00E37E10" w:rsidRPr="00026637" w:rsidRDefault="00E37E10" w:rsidP="00F40493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zaprojektować podstawowe zajęcia opiekuńczo-wychowawcze.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A9B2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LOGA_U03</w:t>
            </w:r>
          </w:p>
          <w:p w14:paraId="680E8C00" w14:textId="28526CA4" w:rsidR="00E37E10" w:rsidRDefault="00917E93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NAUA_U21</w:t>
            </w:r>
          </w:p>
          <w:p w14:paraId="52A0F432" w14:textId="7E186383" w:rsidR="00280A8C" w:rsidRPr="00026637" w:rsidRDefault="00280A8C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LOGA_U08</w:t>
            </w:r>
          </w:p>
        </w:tc>
      </w:tr>
    </w:tbl>
    <w:p w14:paraId="5A2DC6D8" w14:textId="1C86A833" w:rsidR="00A713B4" w:rsidRPr="00E37E10" w:rsidRDefault="00A713B4" w:rsidP="00F40493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37E10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37E1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 w:rsidRPr="00E37E1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37E10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37E10" w:rsidRPr="00E37E10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7D07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69986DE8" w14:textId="77777777" w:rsidR="00E37E10" w:rsidRDefault="00E37E10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B.2.K1</w:t>
            </w:r>
          </w:p>
          <w:p w14:paraId="5FE7EFE1" w14:textId="08373AB6" w:rsidR="00917E93" w:rsidRPr="00026637" w:rsidRDefault="00917E93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E.2L.K1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2010F3CE" w:rsidR="00E37E10" w:rsidRPr="00026637" w:rsidRDefault="00E37E10" w:rsidP="00F4049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okazywania empatii dzieciom i uczniom potrzebującym wsparcia i pomocy.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9225" w14:textId="458A2712" w:rsidR="00E37E10" w:rsidRPr="00026637" w:rsidRDefault="00917E93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NAUA_K03</w:t>
            </w:r>
          </w:p>
          <w:p w14:paraId="4C547DD1" w14:textId="77777777" w:rsidR="00E37E10" w:rsidRPr="00026637" w:rsidRDefault="00E37E10" w:rsidP="00F4049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E07749A" w14:textId="4565E380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E37E10" w:rsidRPr="00E37E10" w14:paraId="53FF8939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95D0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  <w:p w14:paraId="6DA39D30" w14:textId="3BCA38B1" w:rsidR="00E37E10" w:rsidRPr="00026637" w:rsidRDefault="00E37E10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B.2.K2</w:t>
            </w:r>
            <w:r w:rsidR="00917E93">
              <w:rPr>
                <w:rFonts w:asciiTheme="minorHAnsi" w:hAnsiTheme="minorHAnsi" w:cstheme="minorHAnsi"/>
                <w:sz w:val="21"/>
                <w:szCs w:val="21"/>
              </w:rPr>
              <w:t xml:space="preserve"> E.2L.K2</w:t>
            </w:r>
            <w:bookmarkStart w:id="1" w:name="_GoBack"/>
            <w:bookmarkEnd w:id="1"/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2E81" w14:textId="5136D93C" w:rsidR="00E37E10" w:rsidRPr="00026637" w:rsidRDefault="00E37E10" w:rsidP="00F40493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profesjonalnego rozwiązywania konfliktów w klasie szkolnej i grupie wychowawczej.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A644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LOGA_K06</w:t>
            </w:r>
          </w:p>
          <w:p w14:paraId="724ECC46" w14:textId="43C96E5C" w:rsidR="00E37E10" w:rsidRPr="00026637" w:rsidRDefault="00917E93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NAUA_K04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4930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</w:tblGrid>
      <w:tr w:rsidR="00461A43" w:rsidRPr="00E77D69" w14:paraId="0519EDA3" w14:textId="77777777" w:rsidTr="00461A43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461A43" w:rsidRPr="00E77D69" w:rsidRDefault="00461A43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5B6183BF" w:rsidR="00461A43" w:rsidRPr="00E77D69" w:rsidRDefault="00E37E10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 grupowy</w:t>
            </w:r>
          </w:p>
        </w:tc>
        <w:tc>
          <w:tcPr>
            <w:tcW w:w="1228" w:type="dxa"/>
            <w:vAlign w:val="center"/>
          </w:tcPr>
          <w:p w14:paraId="4DCFD81E" w14:textId="31A5DA05" w:rsidR="00461A43" w:rsidRPr="00E77D69" w:rsidRDefault="00E37E10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 indywidualny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374788EF" w:rsidR="00461A43" w:rsidRPr="00E77D69" w:rsidRDefault="00461A4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</w:tblGrid>
      <w:tr w:rsidR="00461A43" w:rsidRPr="00E77D69" w14:paraId="6A3E527E" w14:textId="77777777" w:rsidTr="00F31680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461A43" w:rsidRPr="00E77D69" w:rsidRDefault="00461A43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461A43" w:rsidRPr="00E77D69" w:rsidRDefault="00461A43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14:paraId="0F78D252" w14:textId="0623A48B" w:rsidR="00461A43" w:rsidRPr="00E77D69" w:rsidRDefault="00461A4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8917798" w14:textId="63B8C368" w:rsidR="00461A43" w:rsidRPr="00E77D69" w:rsidRDefault="00461A4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514CF48E" w:rsidR="00461A43" w:rsidRPr="00E77D69" w:rsidRDefault="00F40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6AD23EFF" w14:textId="65B683EA" w:rsidR="00461A43" w:rsidRPr="00E77D69" w:rsidRDefault="00461A4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6D8D5E82" w:rsidR="00461A43" w:rsidRPr="00E77D69" w:rsidRDefault="00461A4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6E2DC4D" w14:textId="5556E9D6" w:rsidR="00461A43" w:rsidRPr="00E77D69" w:rsidRDefault="00461A43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9D23A5" w:rsidRPr="00E77D69" w14:paraId="3BDEFA32" w14:textId="77777777" w:rsidTr="00996AD7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14:paraId="109DD381" w14:textId="1E99E31B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EEE8818" w14:textId="21D68F0C" w:rsidR="009D23A5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33F3DA3" w14:textId="32EC336A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1BE54D9F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14:paraId="798FB300" w14:textId="10AA51F0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4BAC31F" w14:textId="43EC5422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2A7D4359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46ACCB6F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14:paraId="4F378393" w14:textId="0A9E2E46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90C9D48" w14:textId="7AAF458A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4C5B236F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FD4BF54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1226" w:type="dxa"/>
          </w:tcPr>
          <w:p w14:paraId="40F2B25A" w14:textId="7161F6B6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0289D79" w14:textId="310BBFC9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CCB5E84" w14:textId="08963767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37E10" w:rsidRPr="00E77D69" w14:paraId="4F8794E5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08EEF4FD" w14:textId="1849F2B6" w:rsidR="00E37E10" w:rsidRDefault="00E37E10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1226" w:type="dxa"/>
          </w:tcPr>
          <w:p w14:paraId="52393373" w14:textId="7632CD17" w:rsidR="00E37E10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7779CB0" w14:textId="3F3A8B0A" w:rsidR="00E37E10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2C30AF1" w14:textId="13B3DB47" w:rsidR="00E37E10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5E8F52D0" w14:textId="77777777" w:rsidTr="00B64DC4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K01</w:t>
            </w:r>
          </w:p>
        </w:tc>
        <w:tc>
          <w:tcPr>
            <w:tcW w:w="1226" w:type="dxa"/>
          </w:tcPr>
          <w:p w14:paraId="72949930" w14:textId="5642A8AA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43F4C3A4" w:rsidR="009D23A5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DB376F4" w14:textId="0203EBF1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E37E10" w:rsidRPr="00E77D69" w14:paraId="052FADFC" w14:textId="77777777" w:rsidTr="00B64DC4">
        <w:trPr>
          <w:jc w:val="center"/>
        </w:trPr>
        <w:tc>
          <w:tcPr>
            <w:tcW w:w="1237" w:type="dxa"/>
            <w:shd w:val="clear" w:color="auto" w:fill="ECF1F8"/>
          </w:tcPr>
          <w:p w14:paraId="408AB832" w14:textId="647EF967" w:rsidR="00E37E10" w:rsidRPr="00E77D69" w:rsidRDefault="00E37E10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1226" w:type="dxa"/>
          </w:tcPr>
          <w:p w14:paraId="24C939BF" w14:textId="15F2E20B" w:rsidR="00E37E10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6B91739" w14:textId="20024F95" w:rsidR="00E37E10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15BCC073" w14:textId="75EFE597" w:rsidR="00E37E10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F40493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F40493" w:rsidRPr="00E77D69" w:rsidRDefault="00F40493" w:rsidP="00F404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74944CBC" w:rsidR="00F40493" w:rsidRPr="00026637" w:rsidRDefault="00F40493" w:rsidP="00F40493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projektu grupowego, projektu indywidualnego i aktywności na zajęciach.</w:t>
            </w:r>
          </w:p>
        </w:tc>
      </w:tr>
      <w:tr w:rsidR="00F40493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F40493" w:rsidRPr="00E77D69" w:rsidRDefault="00F40493" w:rsidP="00F404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3A42F8D6" w:rsidR="00F40493" w:rsidRPr="00026637" w:rsidRDefault="00F40493" w:rsidP="00F40493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projektu grupowego, projektu indywidualnego i aktywności na zajęciach.</w:t>
            </w:r>
          </w:p>
        </w:tc>
      </w:tr>
      <w:tr w:rsidR="00F40493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F40493" w:rsidRPr="00E77D69" w:rsidRDefault="00F40493" w:rsidP="00F404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46AB2A52" w:rsidR="00F40493" w:rsidRPr="00026637" w:rsidRDefault="00F40493" w:rsidP="00F40493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projektu grupowego, projektu indywidualnego i aktywności na zajęciach.</w:t>
            </w:r>
          </w:p>
        </w:tc>
      </w:tr>
      <w:tr w:rsidR="00F40493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F40493" w:rsidRPr="00E77D69" w:rsidRDefault="00F40493" w:rsidP="00F404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6A655184" w:rsidR="00F40493" w:rsidRPr="00026637" w:rsidRDefault="00F40493" w:rsidP="00F40493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projektu grupowego, projektu indywidualnego i aktywności na zajęciach.</w:t>
            </w:r>
          </w:p>
        </w:tc>
      </w:tr>
      <w:tr w:rsidR="00F40493" w:rsidRPr="00E77D69" w14:paraId="59CC13F9" w14:textId="77777777" w:rsidTr="00EE16F8">
        <w:trPr>
          <w:jc w:val="center"/>
        </w:trPr>
        <w:tc>
          <w:tcPr>
            <w:tcW w:w="953" w:type="dxa"/>
          </w:tcPr>
          <w:p w14:paraId="084C6C17" w14:textId="089DBAF5" w:rsidR="00F40493" w:rsidRPr="00E77D69" w:rsidRDefault="00F40493" w:rsidP="00F404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18F79361" w:rsidR="00F40493" w:rsidRPr="00026637" w:rsidRDefault="00F40493" w:rsidP="00F40493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projektu grupowego, projektu indywidualnego i aktywności na zajęciach.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89B87EC" w:rsidR="00896E3C" w:rsidRPr="00E77D69" w:rsidRDefault="00F40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0F779BC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39180C96" w:rsidR="00896E3C" w:rsidRPr="00E77D69" w:rsidRDefault="00F40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vAlign w:val="center"/>
          </w:tcPr>
          <w:p w14:paraId="492C2401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16B0355" w:rsidR="00896E3C" w:rsidRPr="00E77D69" w:rsidRDefault="00F40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ACB7A88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</w:t>
            </w:r>
            <w:r w:rsidR="00F40493">
              <w:rPr>
                <w:rFonts w:asciiTheme="minorHAnsi" w:hAnsiTheme="minorHAnsi" w:cstheme="minorHAnsi"/>
                <w:iCs/>
                <w:sz w:val="21"/>
                <w:szCs w:val="21"/>
              </w:rPr>
              <w:t>ń</w:t>
            </w:r>
          </w:p>
        </w:tc>
        <w:tc>
          <w:tcPr>
            <w:tcW w:w="2172" w:type="dxa"/>
            <w:vAlign w:val="center"/>
          </w:tcPr>
          <w:p w14:paraId="1A4A6AF0" w14:textId="0BD2454F" w:rsidR="00896E3C" w:rsidRPr="00E77D69" w:rsidRDefault="00F40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33F52B04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46D94806" w:rsidR="00896E3C" w:rsidRPr="00E77D69" w:rsidRDefault="00F404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materiałów do projektu grupowego</w:t>
            </w:r>
          </w:p>
        </w:tc>
        <w:tc>
          <w:tcPr>
            <w:tcW w:w="2172" w:type="dxa"/>
            <w:vAlign w:val="center"/>
          </w:tcPr>
          <w:p w14:paraId="646B0675" w14:textId="0EE4D415" w:rsidR="00896E3C" w:rsidRPr="00E77D69" w:rsidRDefault="00F40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78E3A95E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07317BBB" w:rsidR="00896E3C" w:rsidRPr="00E77D69" w:rsidRDefault="00F404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projektu indywidualnego</w:t>
            </w:r>
          </w:p>
        </w:tc>
        <w:tc>
          <w:tcPr>
            <w:tcW w:w="2172" w:type="dxa"/>
            <w:vAlign w:val="center"/>
          </w:tcPr>
          <w:p w14:paraId="3099C8F1" w14:textId="7BA8DCE0" w:rsidR="00896E3C" w:rsidRPr="00E77D69" w:rsidRDefault="00F40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9D23A5"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6BE9C3F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B55661B" w:rsidR="00896E3C" w:rsidRPr="00E77D69" w:rsidRDefault="00F40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C30E18A" w:rsidR="001106DC" w:rsidRPr="00E77D69" w:rsidRDefault="00F40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8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7"/>
  </w:num>
  <w:num w:numId="4">
    <w:abstractNumId w:val="34"/>
  </w:num>
  <w:num w:numId="5">
    <w:abstractNumId w:val="2"/>
  </w:num>
  <w:num w:numId="6">
    <w:abstractNumId w:val="32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1"/>
  </w:num>
  <w:num w:numId="13">
    <w:abstractNumId w:val="11"/>
  </w:num>
  <w:num w:numId="14">
    <w:abstractNumId w:val="28"/>
  </w:num>
  <w:num w:numId="15">
    <w:abstractNumId w:val="30"/>
  </w:num>
  <w:num w:numId="16">
    <w:abstractNumId w:val="29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5"/>
  </w:num>
  <w:num w:numId="25">
    <w:abstractNumId w:val="10"/>
  </w:num>
  <w:num w:numId="26">
    <w:abstractNumId w:val="18"/>
  </w:num>
  <w:num w:numId="27">
    <w:abstractNumId w:val="36"/>
  </w:num>
  <w:num w:numId="28">
    <w:abstractNumId w:val="13"/>
  </w:num>
  <w:num w:numId="29">
    <w:abstractNumId w:val="27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26637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80A8C"/>
    <w:rsid w:val="002F1835"/>
    <w:rsid w:val="0034602B"/>
    <w:rsid w:val="003622B2"/>
    <w:rsid w:val="00363F81"/>
    <w:rsid w:val="0037055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1A43"/>
    <w:rsid w:val="004838B3"/>
    <w:rsid w:val="00495FB7"/>
    <w:rsid w:val="004A241A"/>
    <w:rsid w:val="004B30D1"/>
    <w:rsid w:val="004C2D66"/>
    <w:rsid w:val="004E017B"/>
    <w:rsid w:val="004F47E5"/>
    <w:rsid w:val="005363F3"/>
    <w:rsid w:val="00543BC4"/>
    <w:rsid w:val="005506E8"/>
    <w:rsid w:val="00566B57"/>
    <w:rsid w:val="00571CD4"/>
    <w:rsid w:val="00574EFC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A508B"/>
    <w:rsid w:val="008B336A"/>
    <w:rsid w:val="008B5B55"/>
    <w:rsid w:val="00906C25"/>
    <w:rsid w:val="009109EC"/>
    <w:rsid w:val="00913ECD"/>
    <w:rsid w:val="00917E93"/>
    <w:rsid w:val="00937B44"/>
    <w:rsid w:val="00952870"/>
    <w:rsid w:val="0095606D"/>
    <w:rsid w:val="00957188"/>
    <w:rsid w:val="009C5192"/>
    <w:rsid w:val="009D23A5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668EE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37E10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40493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character" w:styleId="Hipercze">
    <w:name w:val="Hyperlink"/>
    <w:rsid w:val="008A508B"/>
    <w:rPr>
      <w:color w:val="0066CC"/>
      <w:u w:val="single"/>
    </w:rPr>
  </w:style>
  <w:style w:type="character" w:customStyle="1" w:styleId="Bodytext2">
    <w:name w:val="Body text (2)_"/>
    <w:link w:val="Bodytext20"/>
    <w:rsid w:val="00E37E1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37E10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e.edu.pl/2018/11/program-wychowawczo-profilaktyczny-szkoly-i-placowki-krok-po-kroku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pl/web/edukacj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re.edu.pl/2017/05/program-wychowawczo-profilaktyczny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832FF-6E7F-479D-BD36-C1B2399B8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882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8</cp:revision>
  <cp:lastPrinted>2025-09-12T11:22:00Z</cp:lastPrinted>
  <dcterms:created xsi:type="dcterms:W3CDTF">2025-10-19T13:23:00Z</dcterms:created>
  <dcterms:modified xsi:type="dcterms:W3CDTF">2025-11-28T10:09:00Z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